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07B8F" w:rsidR="00707B8F" w:rsidP="59BC6367" w:rsidRDefault="00707B8F" w14:paraId="7F6D1572" w14:textId="2258592F">
      <w:pPr>
        <w:ind w:left="2880" w:firstLine="0"/>
        <w:rPr>
          <w:b w:val="1"/>
          <w:bCs w:val="1"/>
          <w:sz w:val="28"/>
          <w:szCs w:val="28"/>
        </w:rPr>
      </w:pPr>
      <w:r w:rsidRPr="59BC6367" w:rsidR="59BC6367">
        <w:rPr>
          <w:b w:val="1"/>
          <w:bCs w:val="1"/>
          <w:sz w:val="28"/>
          <w:szCs w:val="28"/>
        </w:rPr>
        <w:t xml:space="preserve">  Past Chair</w:t>
      </w:r>
    </w:p>
    <w:p w:rsidR="00707B8F" w:rsidRDefault="00707B8F" w14:paraId="29BBBB27" w14:textId="77777777"/>
    <w:p w:rsidR="00707B8F" w:rsidP="59BC6367" w:rsidRDefault="00707B8F" w14:paraId="147FF78A" w14:textId="5E1D7702">
      <w:pPr>
        <w:pStyle w:val="Normal"/>
        <w:ind w:left="3096"/>
      </w:pPr>
      <w:r>
        <w:rPr>
          <w:rStyle w:val="Strong"/>
          <w:rFonts w:ascii="Arial" w:hAnsi="Arial" w:cs="Arial"/>
          <w:color w:val="242424"/>
          <w:bdr w:val="none" w:color="auto" w:sz="0" w:space="0" w:frame="1"/>
          <w:shd w:val="clear" w:color="auto" w:fill="FFFFFF"/>
        </w:rPr>
        <w:t>Rev. Inetta Reddell, MA-</w:t>
      </w:r>
      <w:r>
        <w:rPr>
          <w:rStyle w:val="markqbud3uwsl"/>
          <w:rFonts w:ascii="Arial" w:hAnsi="Arial" w:cs="Arial"/>
          <w:b w:val="1"/>
          <w:bCs w:val="1"/>
          <w:color w:val="242424"/>
          <w:bdr w:val="none" w:color="auto" w:sz="0" w:space="0" w:frame="1"/>
          <w:shd w:val="clear" w:color="auto" w:fill="FFFFFF"/>
        </w:rPr>
        <w:t>Bio</w:t>
      </w:r>
      <w:r>
        <w:rPr>
          <w:rStyle w:val="Strong"/>
          <w:rFonts w:ascii="Arial" w:hAnsi="Arial" w:cs="Arial"/>
          <w:color w:val="242424"/>
          <w:bdr w:val="none" w:color="auto" w:sz="0" w:space="0" w:frame="1"/>
          <w:shd w:val="clear" w:color="auto" w:fill="FFFFFF"/>
        </w:rPr>
        <w:t>ethics, MACS, MDIV, BCC</w:t>
      </w:r>
      <w:r>
        <w:rPr>
          <w:rFonts w:ascii="Calibri" w:hAnsi="Calibri" w:cs="Calibri"/>
          <w:b/>
          <w:bCs/>
          <w:color w:val="242424"/>
          <w:sz w:val="22"/>
          <w:szCs w:val="22"/>
          <w:shd w:val="clear" w:color="auto" w:fill="FFFFFF"/>
        </w:rPr>
        <w:br/>
      </w:r>
      <w:r>
        <w:rPr>
          <w:rStyle w:val="Emphasis"/>
          <w:rFonts w:ascii="Arial" w:hAnsi="Arial" w:cs="Arial"/>
          <w:color w:val="242424"/>
          <w:bdr w:val="none" w:color="auto" w:sz="0" w:space="0" w:frame="1"/>
          <w:shd w:val="clear" w:color="auto" w:fill="FFFFFF"/>
        </w:rPr>
        <w:t>Staff Chaplain, Mission &amp; Spiritual Care</w:t>
      </w:r>
      <w:r>
        <w:rPr>
          <w:rFonts w:ascii="Calibri" w:hAnsi="Calibri" w:cs="Calibri"/>
          <w:color w:val="242424"/>
          <w:sz w:val="22"/>
          <w:szCs w:val="22"/>
        </w:rPr>
        <w:br/>
      </w:r>
      <w:r>
        <w:rPr>
          <w:rStyle w:val="Emphasis"/>
          <w:rFonts w:ascii="Arial" w:hAnsi="Arial" w:cs="Arial"/>
          <w:color w:val="242424"/>
          <w:bdr w:val="none" w:color="auto" w:sz="0" w:space="0" w:frame="1"/>
          <w:shd w:val="clear" w:color="auto" w:fill="FFFFFF"/>
        </w:rPr>
        <w:t xml:space="preserve">Certified Educator Supervisor Fellow, Clinical </w:t>
      </w:r>
      <w:r>
        <w:drawing>
          <wp:anchor distT="0" distB="0" distL="114300" distR="114300" simplePos="0" relativeHeight="251658240" behindDoc="0" locked="0" layoutInCell="1" allowOverlap="1" wp14:editId="2663E52F" wp14:anchorId="40D4CFDA">
            <wp:simplePos x="0" y="0"/>
            <wp:positionH relativeFrom="column">
              <wp:align>left</wp:align>
            </wp:positionH>
            <wp:positionV relativeFrom="paragraph">
              <wp:posOffset>0</wp:posOffset>
            </wp:positionV>
            <wp:extent cx="1524680" cy="2366078"/>
            <wp:effectExtent l="0" t="0" r="0" b="7620"/>
            <wp:wrapSquare wrapText="bothSides"/>
            <wp:docPr id="1505518439" name="Picture 1" title=""/>
            <wp:cNvGraphicFramePr>
              <a:graphicFrameLocks noChangeAspect="1"/>
            </wp:cNvGraphicFramePr>
            <a:graphic>
              <a:graphicData uri="http://schemas.openxmlformats.org/drawingml/2006/picture">
                <pic:pic>
                  <pic:nvPicPr>
                    <pic:cNvPr id="0" name="Picture 1"/>
                    <pic:cNvPicPr/>
                  </pic:nvPicPr>
                  <pic:blipFill>
                    <a:blip r:embed="R6aca44c106134f05">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524680" cy="2366078"/>
                    </a:xfrm>
                    <a:prstGeom xmlns:a="http://schemas.openxmlformats.org/drawingml/2006/main" prst="rect">
                      <a:avLst/>
                    </a:prstGeom>
                  </pic:spPr>
                </pic:pic>
              </a:graphicData>
            </a:graphic>
            <wp14:sizeRelH relativeFrom="page">
              <wp14:pctWidth>0</wp14:pctWidth>
            </wp14:sizeRelH>
            <wp14:sizeRelV relativeFrom="page">
              <wp14:pctHeight>0</wp14:pctHeight>
            </wp14:sizeRelV>
          </wp:anchor>
        </w:drawing>
      </w:r>
      <w:r w:rsidRPr="59BC6367">
        <w:rPr>
          <w:rStyle w:val="Emphasis"/>
          <w:rFonts w:ascii="Arial" w:hAnsi="Arial" w:cs="Arial"/>
          <w:color w:val="242424"/>
          <w:bdr w:val="none" w:color="auto" w:sz="0" w:space="0" w:frame="1"/>
          <w:shd w:val="clear" w:color="auto" w:fill="FFFFFF"/>
        </w:rPr>
        <w:t>Pastoral Education</w:t>
      </w:r>
      <w:r>
        <w:br/>
      </w:r>
      <w:r w:rsidRPr="59BC6367" w:rsidR="59BC6367">
        <w:rPr>
          <w:rFonts w:ascii="Arial" w:hAnsi="Arial" w:cs="Arial"/>
          <w:color w:val="242424"/>
        </w:rPr>
        <w:t>Advocate Condell Medical Center </w:t>
      </w:r>
    </w:p>
    <w:p w:rsidR="00707B8F" w:rsidRDefault="00707B8F" w14:paraId="07038365" w14:textId="77777777"/>
    <w:p w:rsidR="00670BF8" w:rsidRDefault="00C5713A" w14:paraId="1C16F7F0" w14:textId="79A9ED5A">
      <w:r>
        <w:t xml:space="preserve">Rev. </w:t>
      </w:r>
      <w:r w:rsidR="00C81BA5">
        <w:t xml:space="preserve">Inetta A. </w:t>
      </w:r>
      <w:r>
        <w:t xml:space="preserve">Reddell is a Clinical Pastoral Education Fellow, </w:t>
      </w:r>
      <w:r w:rsidR="00336BD9">
        <w:t xml:space="preserve">chaplain, and Certified Educator Candidate. </w:t>
      </w:r>
    </w:p>
    <w:p w:rsidR="00C5713A" w:rsidRDefault="00C5713A" w14:paraId="161E3D6A" w14:textId="7925CA23"/>
    <w:p w:rsidR="00336BD9" w:rsidRDefault="00C5713A" w14:paraId="59BCAAF5" w14:textId="22823146">
      <w:r>
        <w:t xml:space="preserve">Rev. Reddell has over x number of years in chaplain ministry and began her healthcare chaplaincy at Advocate Lutheran General Hospital in 2008.  </w:t>
      </w:r>
      <w:r w:rsidR="007C2083">
        <w:t xml:space="preserve">Since then, Inetta has served as a chaplain in Texas where she was the first </w:t>
      </w:r>
      <w:r w:rsidR="0092096B">
        <w:t xml:space="preserve">female and staff </w:t>
      </w:r>
      <w:r w:rsidR="007C2083">
        <w:t xml:space="preserve">chaplain of color to serve at </w:t>
      </w:r>
      <w:r w:rsidR="00C81BA5">
        <w:t xml:space="preserve">the </w:t>
      </w:r>
      <w:r w:rsidR="007C2083">
        <w:t>University Medical Center in Lubbock</w:t>
      </w:r>
      <w:r w:rsidR="0092096B">
        <w:t xml:space="preserve"> Texas,</w:t>
      </w:r>
      <w:r w:rsidR="007C2083">
        <w:t xml:space="preserve"> in addition to her experience in trauma, prison, and a host of community ministry service.  </w:t>
      </w:r>
    </w:p>
    <w:p w:rsidR="00707B8F" w:rsidRDefault="00707B8F" w14:paraId="6BF9E177" w14:textId="77777777"/>
    <w:p w:rsidR="00C5713A" w:rsidRDefault="00336BD9" w14:paraId="300F8E50" w14:textId="2CD46A2C">
      <w:r>
        <w:t xml:space="preserve">Upon returning to Illinois in 2019, Inetta realized an opportunity to utilize her vast clinical experience and passion for education.  She rejoined Advocate Aurora and has served at Advocate Condell Medical Center and Aurora Kenosha Medical Center. </w:t>
      </w:r>
    </w:p>
    <w:p w:rsidR="007C2083" w:rsidRDefault="007C2083" w14:paraId="1EDE4848" w14:textId="5087B66A"/>
    <w:p w:rsidR="00C5713A" w:rsidP="00D25206" w:rsidRDefault="007C2083" w14:paraId="3A188B0E" w14:textId="0D623BEE">
      <w:pPr>
        <w:rPr>
          <w:rFonts w:ascii="Segoe UI" w:hAnsi="Segoe UI" w:cs="Segoe UI"/>
          <w:sz w:val="18"/>
          <w:szCs w:val="18"/>
        </w:rPr>
      </w:pPr>
      <w:r>
        <w:t xml:space="preserve">Inetta serves on the </w:t>
      </w:r>
      <w:r w:rsidR="0092096B">
        <w:t xml:space="preserve">Executive </w:t>
      </w:r>
      <w:r w:rsidR="00D25206">
        <w:t>Board of Directors of the Association of Professional Chaplains</w:t>
      </w:r>
      <w:r w:rsidRPr="00C81BA5" w:rsidR="00C81BA5">
        <w:t xml:space="preserve"> and as an Out-of-District Pastor for the United Methodist Church. She</w:t>
      </w:r>
      <w:r w:rsidR="00D25206">
        <w:t xml:space="preserve"> lives in McHenry, IL with her husband and </w:t>
      </w:r>
      <w:r w:rsidR="0092096B">
        <w:t>two</w:t>
      </w:r>
      <w:r w:rsidR="00D25206">
        <w:t xml:space="preserve"> dog</w:t>
      </w:r>
      <w:r w:rsidR="0092096B">
        <w:t>s Samson and Taylor</w:t>
      </w:r>
      <w:r w:rsidR="00D25206">
        <w:t xml:space="preserve">.  </w:t>
      </w:r>
      <w:r w:rsidRPr="00C81BA5" w:rsidR="00C81BA5">
        <w:t>She spends time with her mother, grandchildren, and extended family when she is not working</w:t>
      </w:r>
      <w:r w:rsidR="00D25206">
        <w:t xml:space="preserve">. </w:t>
      </w:r>
    </w:p>
    <w:p w:rsidR="00C5713A" w:rsidRDefault="00C5713A" w14:paraId="4CF74C3C" w14:textId="77777777"/>
    <w:sectPr w:rsidR="00C5713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13A"/>
    <w:rsid w:val="001B3D62"/>
    <w:rsid w:val="001C6047"/>
    <w:rsid w:val="00336BD9"/>
    <w:rsid w:val="006651E2"/>
    <w:rsid w:val="006C5177"/>
    <w:rsid w:val="00707B8F"/>
    <w:rsid w:val="007C2083"/>
    <w:rsid w:val="00912551"/>
    <w:rsid w:val="0092096B"/>
    <w:rsid w:val="00C5713A"/>
    <w:rsid w:val="00C81BA5"/>
    <w:rsid w:val="00D25206"/>
    <w:rsid w:val="59BC6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0A358"/>
  <w15:chartTrackingRefBased/>
  <w15:docId w15:val="{8EE95C44-C209-A249-9978-2497D156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C5713A"/>
    <w:pPr>
      <w:spacing w:before="100" w:beforeAutospacing="1" w:after="100" w:afterAutospacing="1"/>
    </w:pPr>
    <w:rPr>
      <w:rFonts w:ascii="Times New Roman" w:hAnsi="Times New Roman" w:eastAsia="Times New Roman" w:cs="Times New Roman"/>
    </w:rPr>
  </w:style>
  <w:style w:type="character" w:styleId="Strong">
    <w:name w:val="Strong"/>
    <w:basedOn w:val="DefaultParagraphFont"/>
    <w:uiPriority w:val="22"/>
    <w:qFormat/>
    <w:rsid w:val="00707B8F"/>
    <w:rPr>
      <w:b/>
      <w:bCs/>
    </w:rPr>
  </w:style>
  <w:style w:type="character" w:styleId="markqbud3uwsl" w:customStyle="1">
    <w:name w:val="markqbud3uwsl"/>
    <w:basedOn w:val="DefaultParagraphFont"/>
    <w:rsid w:val="00707B8F"/>
  </w:style>
  <w:style w:type="character" w:styleId="Emphasis">
    <w:name w:val="Emphasis"/>
    <w:basedOn w:val="DefaultParagraphFont"/>
    <w:uiPriority w:val="20"/>
    <w:qFormat/>
    <w:rsid w:val="00707B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360864">
      <w:bodyDiv w:val="1"/>
      <w:marLeft w:val="0"/>
      <w:marRight w:val="0"/>
      <w:marTop w:val="0"/>
      <w:marBottom w:val="0"/>
      <w:divBdr>
        <w:top w:val="none" w:sz="0" w:space="0" w:color="auto"/>
        <w:left w:val="none" w:sz="0" w:space="0" w:color="auto"/>
        <w:bottom w:val="none" w:sz="0" w:space="0" w:color="auto"/>
        <w:right w:val="none" w:sz="0" w:space="0" w:color="auto"/>
      </w:divBdr>
      <w:divsChild>
        <w:div w:id="277835797">
          <w:marLeft w:val="0"/>
          <w:marRight w:val="0"/>
          <w:marTop w:val="0"/>
          <w:marBottom w:val="0"/>
          <w:divBdr>
            <w:top w:val="none" w:sz="0" w:space="0" w:color="auto"/>
            <w:left w:val="none" w:sz="0" w:space="0" w:color="auto"/>
            <w:bottom w:val="none" w:sz="0" w:space="0" w:color="auto"/>
            <w:right w:val="none" w:sz="0" w:space="0" w:color="auto"/>
          </w:divBdr>
        </w:div>
        <w:div w:id="1902254054">
          <w:marLeft w:val="0"/>
          <w:marRight w:val="0"/>
          <w:marTop w:val="0"/>
          <w:marBottom w:val="0"/>
          <w:divBdr>
            <w:top w:val="none" w:sz="0" w:space="0" w:color="auto"/>
            <w:left w:val="none" w:sz="0" w:space="0" w:color="auto"/>
            <w:bottom w:val="none" w:sz="0" w:space="0" w:color="auto"/>
            <w:right w:val="none" w:sz="0" w:space="0" w:color="auto"/>
          </w:divBdr>
        </w:div>
        <w:div w:id="1625694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2.jpg" Id="R6aca44c106134f0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Kerri Allen</dc:creator>
  <keywords/>
  <dc:description/>
  <lastModifiedBy>Reddell, Inetta</lastModifiedBy>
  <revision>5</revision>
  <dcterms:created xsi:type="dcterms:W3CDTF">2023-02-23T20:54:00.0000000Z</dcterms:created>
  <dcterms:modified xsi:type="dcterms:W3CDTF">2023-02-23T21:11:53.5533392Z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5b62e476e142f1b34089cadc9db8245ec5425e2bfa9ab7168263e7fae0716032</vt:lpwstr>
  </property>
</Properties>
</file>